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BB2407" w14:textId="77777777" w:rsidR="00FA7CCD" w:rsidRPr="00610B94" w:rsidRDefault="005F70EE">
      <w:pPr>
        <w:rPr>
          <w:sz w:val="32"/>
          <w:szCs w:val="32"/>
        </w:rPr>
      </w:pPr>
      <w:r w:rsidRPr="00610B94">
        <w:rPr>
          <w:sz w:val="32"/>
          <w:szCs w:val="32"/>
        </w:rPr>
        <w:t>ROCHERS FINANCIERS</w:t>
      </w:r>
      <w:r w:rsidR="00610B94">
        <w:rPr>
          <w:sz w:val="32"/>
          <w:szCs w:val="32"/>
        </w:rPr>
        <w:t xml:space="preserve"> (recette Valérie </w:t>
      </w:r>
      <w:proofErr w:type="spellStart"/>
      <w:r w:rsidR="00610B94">
        <w:rPr>
          <w:sz w:val="32"/>
          <w:szCs w:val="32"/>
        </w:rPr>
        <w:t>Cupillard</w:t>
      </w:r>
      <w:proofErr w:type="spellEnd"/>
      <w:r w:rsidR="00610B94">
        <w:rPr>
          <w:sz w:val="32"/>
          <w:szCs w:val="32"/>
        </w:rPr>
        <w:t>)</w:t>
      </w:r>
    </w:p>
    <w:p w14:paraId="56620CE3" w14:textId="77777777" w:rsidR="005F70EE" w:rsidRDefault="00610B94">
      <w:pPr>
        <w:rPr>
          <w:sz w:val="32"/>
          <w:szCs w:val="32"/>
        </w:rPr>
      </w:pPr>
      <w:r>
        <w:rPr>
          <w:sz w:val="32"/>
          <w:szCs w:val="32"/>
        </w:rPr>
        <w:t>Petits gâteaux moe</w:t>
      </w:r>
      <w:r w:rsidR="005F70EE" w:rsidRPr="00610B94">
        <w:rPr>
          <w:sz w:val="32"/>
          <w:szCs w:val="32"/>
        </w:rPr>
        <w:t>lleux</w:t>
      </w:r>
    </w:p>
    <w:p w14:paraId="0A95537C" w14:textId="77777777" w:rsidR="005F70EE" w:rsidRPr="00610B94" w:rsidRDefault="005F70EE">
      <w:pPr>
        <w:rPr>
          <w:sz w:val="32"/>
          <w:szCs w:val="32"/>
        </w:rPr>
      </w:pPr>
    </w:p>
    <w:p w14:paraId="1DB0688F" w14:textId="77777777" w:rsidR="005F70EE" w:rsidRPr="00610B94" w:rsidRDefault="005F70EE">
      <w:pPr>
        <w:rPr>
          <w:sz w:val="32"/>
          <w:szCs w:val="32"/>
        </w:rPr>
      </w:pPr>
    </w:p>
    <w:p w14:paraId="13A7E562" w14:textId="77777777" w:rsidR="005F70EE" w:rsidRPr="00610B94" w:rsidRDefault="005F70EE">
      <w:pPr>
        <w:rPr>
          <w:sz w:val="32"/>
          <w:szCs w:val="32"/>
        </w:rPr>
      </w:pPr>
      <w:r w:rsidRPr="00610B94">
        <w:rPr>
          <w:sz w:val="32"/>
          <w:szCs w:val="32"/>
        </w:rPr>
        <w:t>INGRÉDIENTS :</w:t>
      </w:r>
    </w:p>
    <w:p w14:paraId="2B179341" w14:textId="77777777" w:rsidR="005F70EE" w:rsidRPr="00610B94" w:rsidRDefault="005F70EE">
      <w:pPr>
        <w:rPr>
          <w:sz w:val="32"/>
          <w:szCs w:val="32"/>
        </w:rPr>
      </w:pPr>
    </w:p>
    <w:p w14:paraId="4278F65C" w14:textId="77777777" w:rsidR="005F70EE" w:rsidRPr="00610B94" w:rsidRDefault="005F70EE" w:rsidP="005F70EE">
      <w:pPr>
        <w:pStyle w:val="Paragraphedeliste"/>
        <w:numPr>
          <w:ilvl w:val="0"/>
          <w:numId w:val="1"/>
        </w:numPr>
        <w:rPr>
          <w:sz w:val="32"/>
          <w:szCs w:val="32"/>
        </w:rPr>
      </w:pPr>
      <w:r w:rsidRPr="00610B94">
        <w:rPr>
          <w:sz w:val="32"/>
          <w:szCs w:val="32"/>
        </w:rPr>
        <w:t>125g de poudre d’amande</w:t>
      </w:r>
    </w:p>
    <w:p w14:paraId="359007C8" w14:textId="77777777" w:rsidR="005F70EE" w:rsidRPr="00610B94" w:rsidRDefault="005F70EE" w:rsidP="005F70EE">
      <w:pPr>
        <w:pStyle w:val="Paragraphedeliste"/>
        <w:numPr>
          <w:ilvl w:val="0"/>
          <w:numId w:val="1"/>
        </w:numPr>
        <w:rPr>
          <w:sz w:val="32"/>
          <w:szCs w:val="32"/>
        </w:rPr>
      </w:pPr>
      <w:r w:rsidRPr="00610B94">
        <w:rPr>
          <w:sz w:val="32"/>
          <w:szCs w:val="32"/>
        </w:rPr>
        <w:t>2 œufs</w:t>
      </w:r>
    </w:p>
    <w:p w14:paraId="71874DC2" w14:textId="31789D4D" w:rsidR="005F70EE" w:rsidRPr="00610B94" w:rsidRDefault="005F70EE" w:rsidP="005F70EE">
      <w:pPr>
        <w:pStyle w:val="Paragraphedeliste"/>
        <w:numPr>
          <w:ilvl w:val="0"/>
          <w:numId w:val="1"/>
        </w:numPr>
        <w:rPr>
          <w:sz w:val="32"/>
          <w:szCs w:val="32"/>
        </w:rPr>
      </w:pPr>
      <w:r w:rsidRPr="00610B94">
        <w:rPr>
          <w:sz w:val="32"/>
          <w:szCs w:val="32"/>
        </w:rPr>
        <w:t>3c à soupe de sirop d’agave (ou du miel fluide, ce que j’ai fait</w:t>
      </w:r>
      <w:r w:rsidR="00D44517">
        <w:rPr>
          <w:sz w:val="32"/>
          <w:szCs w:val="32"/>
        </w:rPr>
        <w:t xml:space="preserve"> mais bien aussi avec un peu de sucre et de lait végétal.</w:t>
      </w:r>
      <w:bookmarkStart w:id="0" w:name="_GoBack"/>
      <w:bookmarkEnd w:id="0"/>
      <w:r w:rsidRPr="00610B94">
        <w:rPr>
          <w:sz w:val="32"/>
          <w:szCs w:val="32"/>
        </w:rPr>
        <w:t>)</w:t>
      </w:r>
    </w:p>
    <w:p w14:paraId="6EBEFDF7" w14:textId="77777777" w:rsidR="005F70EE" w:rsidRPr="00610B94" w:rsidRDefault="005F70EE" w:rsidP="005F70EE">
      <w:pPr>
        <w:pStyle w:val="Paragraphedeliste"/>
        <w:numPr>
          <w:ilvl w:val="0"/>
          <w:numId w:val="1"/>
        </w:numPr>
        <w:rPr>
          <w:sz w:val="32"/>
          <w:szCs w:val="32"/>
        </w:rPr>
      </w:pPr>
      <w:r w:rsidRPr="00610B94">
        <w:rPr>
          <w:sz w:val="32"/>
          <w:szCs w:val="32"/>
        </w:rPr>
        <w:t>2c</w:t>
      </w:r>
      <w:r w:rsidR="00642128">
        <w:rPr>
          <w:sz w:val="32"/>
          <w:szCs w:val="32"/>
        </w:rPr>
        <w:t>/s d’arrow-root (ou  de fécule de maïs</w:t>
      </w:r>
      <w:r w:rsidR="00610B94" w:rsidRPr="00610B94">
        <w:rPr>
          <w:sz w:val="32"/>
          <w:szCs w:val="32"/>
        </w:rPr>
        <w:t>)</w:t>
      </w:r>
    </w:p>
    <w:p w14:paraId="3021DB8D" w14:textId="77777777" w:rsidR="00610B94" w:rsidRPr="00610B94" w:rsidRDefault="00610B94" w:rsidP="005F70EE">
      <w:pPr>
        <w:pStyle w:val="Paragraphedeliste"/>
        <w:numPr>
          <w:ilvl w:val="0"/>
          <w:numId w:val="1"/>
        </w:numPr>
        <w:rPr>
          <w:sz w:val="32"/>
          <w:szCs w:val="32"/>
        </w:rPr>
      </w:pPr>
      <w:r w:rsidRPr="00610B94">
        <w:rPr>
          <w:sz w:val="32"/>
          <w:szCs w:val="32"/>
        </w:rPr>
        <w:t>½ cc de bicarbonate de soude</w:t>
      </w:r>
    </w:p>
    <w:p w14:paraId="1DF07C94" w14:textId="77777777" w:rsidR="00610B94" w:rsidRPr="00610B94" w:rsidRDefault="00610B94" w:rsidP="005F70EE">
      <w:pPr>
        <w:pStyle w:val="Paragraphedeliste"/>
        <w:numPr>
          <w:ilvl w:val="0"/>
          <w:numId w:val="1"/>
        </w:numPr>
      </w:pPr>
      <w:r w:rsidRPr="00610B94">
        <w:rPr>
          <w:sz w:val="32"/>
          <w:szCs w:val="32"/>
        </w:rPr>
        <w:t xml:space="preserve">2 </w:t>
      </w:r>
      <w:proofErr w:type="spellStart"/>
      <w:r w:rsidRPr="00610B94">
        <w:rPr>
          <w:sz w:val="32"/>
          <w:szCs w:val="32"/>
        </w:rPr>
        <w:t>gttes</w:t>
      </w:r>
      <w:proofErr w:type="spellEnd"/>
      <w:r w:rsidRPr="00610B94">
        <w:rPr>
          <w:sz w:val="32"/>
          <w:szCs w:val="32"/>
        </w:rPr>
        <w:t xml:space="preserve"> d’huile essentielle de citron vert (j’ai mis un zeste</w:t>
      </w:r>
      <w:r>
        <w:rPr>
          <w:sz w:val="32"/>
          <w:szCs w:val="32"/>
        </w:rPr>
        <w:t xml:space="preserve"> de citron jaune.</w:t>
      </w:r>
    </w:p>
    <w:p w14:paraId="2DE7F0C4" w14:textId="77777777" w:rsidR="00610B94" w:rsidRDefault="00610B94" w:rsidP="00610B94"/>
    <w:p w14:paraId="360C4F1E" w14:textId="77777777" w:rsidR="00610B94" w:rsidRPr="00610B94" w:rsidRDefault="00610B94" w:rsidP="00610B94">
      <w:pPr>
        <w:rPr>
          <w:sz w:val="32"/>
          <w:szCs w:val="32"/>
        </w:rPr>
      </w:pPr>
    </w:p>
    <w:p w14:paraId="1144096B" w14:textId="77777777" w:rsidR="00610B94" w:rsidRDefault="00610B94" w:rsidP="00610B94">
      <w:pPr>
        <w:rPr>
          <w:sz w:val="32"/>
          <w:szCs w:val="32"/>
        </w:rPr>
      </w:pPr>
      <w:r w:rsidRPr="00610B94">
        <w:rPr>
          <w:sz w:val="32"/>
          <w:szCs w:val="32"/>
        </w:rPr>
        <w:t>PRÉPARATION :</w:t>
      </w:r>
    </w:p>
    <w:p w14:paraId="7A2A0756" w14:textId="77777777" w:rsidR="00610B94" w:rsidRDefault="00610B94" w:rsidP="00610B94">
      <w:pPr>
        <w:rPr>
          <w:sz w:val="32"/>
          <w:szCs w:val="32"/>
        </w:rPr>
      </w:pPr>
    </w:p>
    <w:p w14:paraId="39687AA9" w14:textId="77777777" w:rsidR="00610B94" w:rsidRDefault="00610B94" w:rsidP="00610B94">
      <w:pPr>
        <w:rPr>
          <w:sz w:val="32"/>
          <w:szCs w:val="32"/>
        </w:rPr>
      </w:pPr>
      <w:r>
        <w:rPr>
          <w:sz w:val="32"/>
          <w:szCs w:val="32"/>
        </w:rPr>
        <w:t>1 Faire préchauffer le four : th6 (180°)</w:t>
      </w:r>
    </w:p>
    <w:p w14:paraId="78366827" w14:textId="77777777" w:rsidR="00610B94" w:rsidRDefault="00610B94" w:rsidP="00610B94">
      <w:pPr>
        <w:rPr>
          <w:sz w:val="32"/>
          <w:szCs w:val="32"/>
        </w:rPr>
      </w:pPr>
      <w:r>
        <w:rPr>
          <w:sz w:val="32"/>
          <w:szCs w:val="32"/>
        </w:rPr>
        <w:t>2 Séparer les blancs des jaunes des œufs.</w:t>
      </w:r>
    </w:p>
    <w:p w14:paraId="5A469A4D" w14:textId="77777777" w:rsidR="00610B94" w:rsidRDefault="00610B94" w:rsidP="00610B94">
      <w:pPr>
        <w:rPr>
          <w:sz w:val="32"/>
          <w:szCs w:val="32"/>
        </w:rPr>
      </w:pPr>
      <w:r>
        <w:rPr>
          <w:sz w:val="32"/>
          <w:szCs w:val="32"/>
        </w:rPr>
        <w:t>3 Dans un saladier, verser la poudre d’amande, l’arrow-root et la levure.</w:t>
      </w:r>
    </w:p>
    <w:p w14:paraId="619A58CF" w14:textId="77777777" w:rsidR="00610B94" w:rsidRDefault="00610B94" w:rsidP="00610B94">
      <w:pPr>
        <w:rPr>
          <w:sz w:val="32"/>
          <w:szCs w:val="32"/>
        </w:rPr>
      </w:pPr>
      <w:r>
        <w:rPr>
          <w:sz w:val="32"/>
          <w:szCs w:val="32"/>
        </w:rPr>
        <w:t>4 Mélanger les jaunes et le sirop ou le miel.</w:t>
      </w:r>
    </w:p>
    <w:p w14:paraId="794DD90F" w14:textId="77777777" w:rsidR="00610B94" w:rsidRDefault="00610B94" w:rsidP="00610B94">
      <w:pPr>
        <w:rPr>
          <w:sz w:val="32"/>
          <w:szCs w:val="32"/>
        </w:rPr>
      </w:pPr>
      <w:r>
        <w:rPr>
          <w:sz w:val="32"/>
          <w:szCs w:val="32"/>
        </w:rPr>
        <w:t>5 Monter les blancs en neige molle.</w:t>
      </w:r>
    </w:p>
    <w:p w14:paraId="3A8D08D0" w14:textId="77777777" w:rsidR="00610B94" w:rsidRDefault="00610B94" w:rsidP="00610B94">
      <w:pPr>
        <w:rPr>
          <w:sz w:val="32"/>
          <w:szCs w:val="32"/>
        </w:rPr>
      </w:pPr>
      <w:r>
        <w:rPr>
          <w:sz w:val="32"/>
          <w:szCs w:val="32"/>
        </w:rPr>
        <w:t>6 Incorporer le tout délicatement en ajoutant l’huile essentielle ou le zeste.</w:t>
      </w:r>
    </w:p>
    <w:p w14:paraId="4F97F0D9" w14:textId="77777777" w:rsidR="00610B94" w:rsidRDefault="00610B94" w:rsidP="00610B94">
      <w:pPr>
        <w:rPr>
          <w:sz w:val="32"/>
          <w:szCs w:val="32"/>
        </w:rPr>
      </w:pPr>
      <w:r>
        <w:rPr>
          <w:sz w:val="32"/>
          <w:szCs w:val="32"/>
        </w:rPr>
        <w:t>Déposer dix grosses c/soupe de pâte sur une plaque + papier cuisson.</w:t>
      </w:r>
    </w:p>
    <w:p w14:paraId="12FF9425" w14:textId="77777777" w:rsidR="00610B94" w:rsidRDefault="00610B94" w:rsidP="00610B94">
      <w:pPr>
        <w:rPr>
          <w:sz w:val="32"/>
          <w:szCs w:val="32"/>
        </w:rPr>
      </w:pPr>
      <w:r>
        <w:rPr>
          <w:sz w:val="32"/>
          <w:szCs w:val="32"/>
        </w:rPr>
        <w:t>7 Faire cuire 15 à 20mn, en baissant à 150° si les rochers dorent trop vite.</w:t>
      </w:r>
    </w:p>
    <w:p w14:paraId="05B6CB47" w14:textId="77777777" w:rsidR="008A5452" w:rsidRDefault="008A5452" w:rsidP="00610B94">
      <w:pPr>
        <w:rPr>
          <w:sz w:val="32"/>
          <w:szCs w:val="32"/>
        </w:rPr>
      </w:pPr>
    </w:p>
    <w:p w14:paraId="50A1064F" w14:textId="133B6416" w:rsidR="008A5452" w:rsidRDefault="008A5452" w:rsidP="00610B94">
      <w:pPr>
        <w:rPr>
          <w:sz w:val="32"/>
          <w:szCs w:val="32"/>
        </w:rPr>
      </w:pPr>
      <w:r>
        <w:rPr>
          <w:sz w:val="32"/>
          <w:szCs w:val="32"/>
        </w:rPr>
        <w:t>¨Très bons avec des petits morceaux de dattes, des raisins secs, des écorces confites d’orange ou de citron.</w:t>
      </w:r>
    </w:p>
    <w:p w14:paraId="71E304B6" w14:textId="77777777" w:rsidR="00610B94" w:rsidRDefault="00610B94" w:rsidP="00610B94">
      <w:pPr>
        <w:rPr>
          <w:sz w:val="32"/>
          <w:szCs w:val="32"/>
        </w:rPr>
      </w:pPr>
    </w:p>
    <w:p w14:paraId="2D38BFF1" w14:textId="77777777" w:rsidR="00610B94" w:rsidRDefault="00610B94" w:rsidP="00610B94">
      <w:pPr>
        <w:jc w:val="center"/>
        <w:rPr>
          <w:sz w:val="32"/>
          <w:szCs w:val="32"/>
        </w:rPr>
      </w:pPr>
    </w:p>
    <w:p w14:paraId="752843E9" w14:textId="77777777" w:rsidR="00610B94" w:rsidRDefault="00610B94" w:rsidP="00610B94">
      <w:pPr>
        <w:jc w:val="center"/>
        <w:rPr>
          <w:sz w:val="32"/>
          <w:szCs w:val="32"/>
        </w:rPr>
      </w:pPr>
      <w:r>
        <w:rPr>
          <w:sz w:val="32"/>
          <w:szCs w:val="32"/>
        </w:rPr>
        <w:t>_____________</w:t>
      </w:r>
    </w:p>
    <w:p w14:paraId="24C226CD" w14:textId="77777777" w:rsidR="00610B94" w:rsidRDefault="00610B94" w:rsidP="00610B94">
      <w:pPr>
        <w:jc w:val="center"/>
        <w:rPr>
          <w:sz w:val="32"/>
          <w:szCs w:val="32"/>
        </w:rPr>
      </w:pPr>
    </w:p>
    <w:p w14:paraId="47574257" w14:textId="77777777" w:rsidR="00610B94" w:rsidRPr="00610B94" w:rsidRDefault="00610B94" w:rsidP="00610B94">
      <w:pPr>
        <w:jc w:val="center"/>
        <w:rPr>
          <w:sz w:val="32"/>
          <w:szCs w:val="32"/>
        </w:rPr>
      </w:pPr>
    </w:p>
    <w:p w14:paraId="7998E276" w14:textId="77777777" w:rsidR="00610B94" w:rsidRPr="00610B94" w:rsidRDefault="00610B94" w:rsidP="00610B94">
      <w:pPr>
        <w:rPr>
          <w:sz w:val="32"/>
          <w:szCs w:val="32"/>
        </w:rPr>
      </w:pPr>
    </w:p>
    <w:p w14:paraId="7934C76B" w14:textId="77777777" w:rsidR="00610B94" w:rsidRPr="00610B94" w:rsidRDefault="00610B94" w:rsidP="00610B94">
      <w:pPr>
        <w:rPr>
          <w:sz w:val="32"/>
          <w:szCs w:val="32"/>
        </w:rPr>
      </w:pPr>
    </w:p>
    <w:sectPr w:rsidR="00610B94" w:rsidRPr="00610B94" w:rsidSect="005D25E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41E55"/>
    <w:multiLevelType w:val="hybridMultilevel"/>
    <w:tmpl w:val="08D2BB54"/>
    <w:lvl w:ilvl="0" w:tplc="BCAC8B2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0EE"/>
    <w:rsid w:val="005D25ED"/>
    <w:rsid w:val="005F70EE"/>
    <w:rsid w:val="00610B94"/>
    <w:rsid w:val="00642128"/>
    <w:rsid w:val="008A5452"/>
    <w:rsid w:val="00D44517"/>
    <w:rsid w:val="00FA7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D1C7C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F70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F70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154</Words>
  <Characters>849</Characters>
  <Application>Microsoft Macintosh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Corbalan</dc:creator>
  <cp:keywords/>
  <dc:description/>
  <cp:lastModifiedBy>Jacqueline Corbalan</cp:lastModifiedBy>
  <cp:revision>4</cp:revision>
  <dcterms:created xsi:type="dcterms:W3CDTF">2023-02-06T17:27:00Z</dcterms:created>
  <dcterms:modified xsi:type="dcterms:W3CDTF">2023-02-28T07:46:00Z</dcterms:modified>
</cp:coreProperties>
</file>